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before="400" w:after="120"/>
        <w:rPr>
          <w:rFonts w:ascii="Arial Narrow" w:hAnsi="Arial Narrow"/>
          <w:sz w:val="22"/>
          <w:szCs w:val="22"/>
          <w:highlight w:val="cyan"/>
        </w:rPr>
      </w:pPr>
      <w:bookmarkStart w:id="0" w:name="_heading=h.evlhib3wlvi8"/>
      <w:bookmarkEnd w:id="0"/>
      <w:r>
        <w:rPr>
          <w:rFonts w:ascii="Arial Narrow" w:hAnsi="Arial Narrow"/>
          <w:sz w:val="22"/>
          <w:szCs w:val="22"/>
          <w:highlight w:val="cyan"/>
        </w:rPr>
        <w:t xml:space="preserve">Политика конфиденциальности 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1. Общие положения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Настоящая политика обработки персональных данных составлена в соответствии с требованиями Федерального закона от 27.07.2006 № 152-ФЗ «О персональных данных» в редакции, действующей на дату принятия настоящей Политики (с учётом внесённых изменений, вступивших в силу с 01.01.2023) и определяет порядок обработки персональных данных и меры по обеспечению безопасности персональных данных, предпринимаемые Общество с ограниченной ответственностью Специализированный застройщик «Эволюция» (далее – Оператор).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1.1. Оператор обеспечивает соблюдение прав и свобод субъектов персональных данных при их обработке, в том числе защиту их прав на неприкосновенность частной жизни, личную и семейную тайну, в соответствии с требованиями Федерального закона № 152-ФЗ.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1.2. Настоящая Политика распространяется на обработку персональных данных, которые пользователь предоставляет Оператору при заполнении форм на сайте https://www.sz-evolution.ru/, а также на обезличенные данные, собираемые с помощью файлов cookie и аналитических инструментов, при условии, что пользователь не отключил их в настройках браузера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 Основные понятия, используемые в Политике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2.1. Автоматизированная обработка персональных данных – обработка персональных данных с помощью средств вычислительной техники;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2.2. 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2.3. Веб-сайт – совокупность графических и информационных материалов, а также программ для ЭВМ и баз данных, обеспечивающих их доступность в сети интернет по сетевому адресу https://www.sz-evolution.ru;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2.4. Информационная система персональных данных — совокупность содержащихся в базах данных персональных данных, и обеспечивающих их обработку информационных технологий и технических средств;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2.5. Обезличивание персональных данных — действия, в результате которых невозможно определить без использования дополнительной информации принадлежность персональных данных конкретному Пользователю или иному субъекту персональных данных;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2.6. Обработка персональных данных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2.7. Оператор 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2.8. Персональные данные – любая информация, относящаяся прямо или косвенно к определенному или определяемому Пользователю веб-сайта https://www.sz-evolution.ru;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2.9. Пользователь – любой посетитель веб-сайта https://www.sz-evolution.ru;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2.10. Предоставление персональных данных – действия, направленные на раскрытие персональных данных определенному лицу или определенному кругу лиц;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2.11. Распространение персональных данных – любые действия, направленные на раскрытие персональных данных неопределенному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2.12. 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или иностранному юридическому лицу;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2.13. Уничтожение персональных данных – любые действия, в результате которых персональные данные уничтожаются безвозвратно с невозможностью дальнейшего восстановления содержания персональных данных в информационной системе персональных данных и (или) уничтожаются материальные носители персональных данных.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3. Оператор может обрабатывать следующие персональные данные Пользователя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3.1. Фамилия, имя, отчество;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3.2. Электронный адрес;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3.3. Номера телефонов;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3.4. Также на сайте происходит сбор и обработка обезличенных данных о посетителях (в т.ч. файлов «cookie») с помощью сервисов интернет-статистики (Яндекс Метрика и Google (Гугл) Аналитика и других).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3.5. Вышеперечисленные данные далее по тексту Политики объединены общим понятием Персональные данные.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4. Цели обработки персональных данных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4.1. Цель обработки персональных данных Пользователя — информирование Пользователя посредством отправки электронных писем; заключение, исполнение и прекращение гражданско-правовых договоров; предоставление доступа Пользователю к сервисам, информации и/или материалам, содержащимся на веб-сайте.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 xml:space="preserve">4.2. Также Оператор имеет право направлять Пользователю уведомления о новых продуктах и услугах, специальных предложениях и различных событиях. Пользователь всегда может отказаться от получения информационных сообщений, направив Оператору письмо на адрес электронной почты </w:t>
      </w:r>
      <w:r>
        <w:rPr>
          <w:rFonts w:ascii="Arial Narrow" w:hAnsi="Arial Narrow"/>
          <w:lang w:val="en-US"/>
        </w:rPr>
        <w:t>info</w:t>
      </w:r>
      <w:r>
        <w:rPr>
          <w:rFonts w:ascii="Arial Narrow" w:hAnsi="Arial Narrow"/>
        </w:rPr>
        <w:t>@</w:t>
      </w:r>
      <w:r>
        <w:rPr>
          <w:rFonts w:ascii="Arial Narrow" w:hAnsi="Arial Narrow"/>
          <w:lang w:val="en-US"/>
        </w:rPr>
        <w:t>sz</w:t>
      </w:r>
      <w:r>
        <w:rPr>
          <w:rFonts w:ascii="Arial Narrow" w:hAnsi="Arial Narrow"/>
        </w:rPr>
        <w:t>-</w:t>
      </w:r>
      <w:r>
        <w:rPr>
          <w:rFonts w:eastAsia="Helvetica" w:ascii="Arial Narrow" w:hAnsi="Arial Narrow"/>
          <w:shd w:fill="FFFFFF" w:val="clear"/>
          <w:lang w:val="en-US"/>
        </w:rPr>
        <w:t>evolution</w:t>
      </w:r>
      <w:r>
        <w:rPr>
          <w:rFonts w:eastAsia="Helvetica" w:ascii="Arial Narrow" w:hAnsi="Arial Narrow"/>
          <w:shd w:fill="FFFFFF" w:val="clear"/>
        </w:rPr>
        <w:t>.</w:t>
      </w:r>
      <w:r>
        <w:rPr>
          <w:rFonts w:eastAsia="Helvetica" w:ascii="Arial Narrow" w:hAnsi="Arial Narrow"/>
          <w:shd w:fill="FFFFFF" w:val="clear"/>
          <w:lang w:val="en-US"/>
        </w:rPr>
        <w:t>ru</w:t>
      </w:r>
      <w:r>
        <w:rPr>
          <w:rFonts w:ascii="Arial Narrow" w:hAnsi="Arial Narrow"/>
        </w:rPr>
        <w:t xml:space="preserve"> с пометкой «Отказ от уведомлений о новых продуктах и услугах и специальных предложениях».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4.3. Обезличенные данные Пользователей, собранные с помощью сервисов интернет-статистики, служат для сбора информации о действиях Пользователей на сайте, улучшения качества сайта и его содержания.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5. Правовые основания обработки персональных данных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5.1. Оператор обрабатывает персональные данные Пользователя только в случае их заполнения и/или отправки Пользователем самостоятельно через специальные формы, расположенные на сайте https://www.sz-evolution.ru. Заполняя соответствующие формы и/или отправляя свои персональные данные Оператору, Пользователь выражает свое согласие с данной Политикой.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5.2. Оператор обрабатывает обезличенные данные о Пользователе в случае, если это разрешено в настройках браузера Пользователя (включено сохранение файлов «cookie» и использование технологии JavaScript).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6. Порядок сбора, хранения, передачи и других видов обработки персональных данных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6.1. Оператор обеспечивает сохранность персональных данных и принимает все возможные меры, исключающие доступ к персональным данным неуполномоченных лиц.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6.2. Персональные данные Пользователя не передаются третьим лицам, за исключением случаев, прямо предусмотренных законодательством Российской Федерации, а также при условии, что такая передача необходима для исполнения договора, оказания услуг, или осуществляется с согласия субъекта персональных данных. Передача данных третьим лицам осуществляется на основании договора о защите персональных данных.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 xml:space="preserve">6.3. В случае выявления неточностей в персональных данных, Пользователь может актуализировать их самостоятельно, путем направления Оператору уведомление на адрес электронной почты Оператора </w:t>
      </w:r>
      <w:r>
        <w:rPr>
          <w:rFonts w:ascii="Arial Narrow" w:hAnsi="Arial Narrow"/>
          <w:lang w:val="en-US"/>
        </w:rPr>
        <w:t>info</w:t>
      </w:r>
      <w:r>
        <w:rPr>
          <w:rFonts w:ascii="Arial Narrow" w:hAnsi="Arial Narrow"/>
        </w:rPr>
        <w:t>@</w:t>
      </w:r>
      <w:r>
        <w:rPr>
          <w:rFonts w:ascii="Arial Narrow" w:hAnsi="Arial Narrow"/>
          <w:lang w:val="en-US"/>
        </w:rPr>
        <w:t>sz</w:t>
      </w:r>
      <w:r>
        <w:rPr>
          <w:rFonts w:ascii="Arial Narrow" w:hAnsi="Arial Narrow"/>
        </w:rPr>
        <w:t>-</w:t>
      </w:r>
      <w:r>
        <w:rPr>
          <w:rFonts w:eastAsia="Helvetica" w:ascii="Arial Narrow" w:hAnsi="Arial Narrow"/>
          <w:shd w:fill="FFFFFF" w:val="clear"/>
          <w:lang w:val="en-US"/>
        </w:rPr>
        <w:t>evolution</w:t>
      </w:r>
      <w:r>
        <w:rPr>
          <w:rFonts w:eastAsia="Helvetica" w:ascii="Arial Narrow" w:hAnsi="Arial Narrow"/>
          <w:shd w:fill="FFFFFF" w:val="clear"/>
        </w:rPr>
        <w:t>.</w:t>
      </w:r>
      <w:r>
        <w:rPr>
          <w:rFonts w:eastAsia="Helvetica" w:ascii="Arial Narrow" w:hAnsi="Arial Narrow"/>
          <w:shd w:fill="FFFFFF" w:val="clear"/>
          <w:lang w:val="en-US"/>
        </w:rPr>
        <w:t>ru</w:t>
      </w:r>
      <w:r>
        <w:rPr>
          <w:rFonts w:ascii="Arial Narrow" w:hAnsi="Arial Narrow"/>
        </w:rPr>
        <w:t xml:space="preserve"> с пометкой «Актуализация персональных данных».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 xml:space="preserve">6.4. Срок обработки персональных данных – до достижения цели обработки персональных данных. После достижения цели, для которых понадобились персональные данные в срок, не превышающий 30 дней с даты достижения цели, обработка персональных данных прекращается и персональные данные уничтожаются без возможности восстановления. Пользователь может в любой момент отозвать свое согласие на обработку персональных данных, направив Оператору уведомление посредством электронной почты на электронный адрес Оператора </w:t>
      </w:r>
      <w:r>
        <w:rPr>
          <w:rFonts w:ascii="Arial Narrow" w:hAnsi="Arial Narrow"/>
          <w:lang w:val="en-US"/>
        </w:rPr>
        <w:t>info</w:t>
      </w:r>
      <w:r>
        <w:rPr>
          <w:rFonts w:ascii="Arial Narrow" w:hAnsi="Arial Narrow"/>
        </w:rPr>
        <w:t>@</w:t>
      </w:r>
      <w:r>
        <w:rPr>
          <w:rFonts w:ascii="Arial Narrow" w:hAnsi="Arial Narrow"/>
          <w:lang w:val="en-US"/>
        </w:rPr>
        <w:t>sz</w:t>
      </w:r>
      <w:r>
        <w:rPr>
          <w:rFonts w:ascii="Arial Narrow" w:hAnsi="Arial Narrow"/>
        </w:rPr>
        <w:t>-</w:t>
      </w:r>
      <w:r>
        <w:rPr>
          <w:rFonts w:eastAsia="Helvetica" w:ascii="Arial Narrow" w:hAnsi="Arial Narrow"/>
          <w:shd w:fill="FFFFFF" w:val="clear"/>
          <w:lang w:val="en-US"/>
        </w:rPr>
        <w:t>evolution</w:t>
      </w:r>
      <w:r>
        <w:rPr>
          <w:rFonts w:eastAsia="Helvetica" w:ascii="Arial Narrow" w:hAnsi="Arial Narrow"/>
          <w:shd w:fill="FFFFFF" w:val="clear"/>
        </w:rPr>
        <w:t>.</w:t>
      </w:r>
      <w:r>
        <w:rPr>
          <w:rFonts w:eastAsia="Helvetica" w:ascii="Arial Narrow" w:hAnsi="Arial Narrow"/>
          <w:shd w:fill="FFFFFF" w:val="clear"/>
          <w:lang w:val="en-US"/>
        </w:rPr>
        <w:t>ru</w:t>
      </w:r>
      <w:r>
        <w:rPr>
          <w:rFonts w:ascii="Arial Narrow" w:hAnsi="Arial Narrow"/>
        </w:rPr>
        <w:t xml:space="preserve"> с пометкой «Отзыв согласия на обработку персональных данных».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7. Трансграничная передача персональных данных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7.1. Оператор до начала осуществления трансграничной передачи персональных данных обязан убедиться в том, что иностранным государством, на территорию которого предполагается осуществлять передачу персональных данных, обеспечивается надежная защита прав субъектов персональных данных.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7.2. Трансграничная передача персональных данных на территории иностранных государств, не отвечающих вышеуказанным требованиям, может осуществляться только в случае наличия согласия в письменной форме субъекта персональных данных на трансграничную передачу его персональных данных и/или исполнения договора, стороной которого является субъект персональных данных.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8. Заключительные положения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 xml:space="preserve">8.1. Пользователь может получить любые разъяснения по интересующим вопросам, касающимся обработки его персональных данных, обратившись к Оператору с помощью электронной почты </w:t>
      </w:r>
      <w:r>
        <w:rPr>
          <w:rFonts w:ascii="Arial Narrow" w:hAnsi="Arial Narrow"/>
          <w:lang w:val="en-US"/>
        </w:rPr>
        <w:t>info</w:t>
      </w:r>
      <w:r>
        <w:rPr>
          <w:rFonts w:ascii="Arial Narrow" w:hAnsi="Arial Narrow"/>
        </w:rPr>
        <w:t>@</w:t>
      </w:r>
      <w:r>
        <w:rPr>
          <w:rFonts w:ascii="Arial Narrow" w:hAnsi="Arial Narrow"/>
          <w:lang w:val="en-US"/>
        </w:rPr>
        <w:t>sz</w:t>
      </w:r>
      <w:r>
        <w:rPr>
          <w:rFonts w:ascii="Arial Narrow" w:hAnsi="Arial Narrow"/>
        </w:rPr>
        <w:t>-</w:t>
      </w:r>
      <w:r>
        <w:rPr>
          <w:rFonts w:eastAsia="Helvetica" w:ascii="Arial Narrow" w:hAnsi="Arial Narrow"/>
          <w:shd w:fill="FFFFFF" w:val="clear"/>
          <w:lang w:val="en-US"/>
        </w:rPr>
        <w:t>evolution</w:t>
      </w:r>
      <w:r>
        <w:rPr>
          <w:rFonts w:eastAsia="Helvetica" w:ascii="Arial Narrow" w:hAnsi="Arial Narrow"/>
          <w:shd w:fill="FFFFFF" w:val="clear"/>
        </w:rPr>
        <w:t>.</w:t>
      </w:r>
      <w:r>
        <w:rPr>
          <w:rFonts w:eastAsia="Helvetica" w:ascii="Arial Narrow" w:hAnsi="Arial Narrow"/>
          <w:shd w:fill="FFFFFF" w:val="clear"/>
          <w:lang w:val="en-US"/>
        </w:rPr>
        <w:t>ru</w:t>
      </w:r>
      <w:r>
        <w:rPr>
          <w:rFonts w:ascii="Arial Narrow" w:hAnsi="Arial Narrow"/>
        </w:rPr>
        <w:t>. В случае нарушения прав субъекта персональных данных, вы можете обратиться в Роскомнадзор.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8.2. В данном документе будут отражены любые изменения политики обработки персональных данных Оператором. Политика действует бессрочно до замены ее новой версией.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>8.3. Актуальная версия Политики в свободном доступе расположена в сети Интернет по адресу https://www.sz-evolution.ru/privacy/. Пользователь обязуется периодически проверять актуальность документа.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</w:r>
    </w:p>
    <w:p>
      <w:pPr>
        <w:pStyle w:val="1"/>
        <w:rPr>
          <w:rFonts w:ascii="Arial Narrow" w:hAnsi="Arial Narrow"/>
          <w:sz w:val="22"/>
          <w:szCs w:val="22"/>
          <w:highlight w:val="cyan"/>
        </w:rPr>
      </w:pPr>
      <w:bookmarkStart w:id="1" w:name="_heading=h.1sg2wu5ygmmm"/>
      <w:bookmarkEnd w:id="1"/>
      <w:r>
        <w:rPr>
          <w:rFonts w:ascii="Arial Narrow" w:hAnsi="Arial Narrow"/>
          <w:sz w:val="22"/>
          <w:szCs w:val="22"/>
          <w:highlight w:val="cyan"/>
        </w:rPr>
        <w:t>Пользовательское соглашение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1. Общие положения</w:t>
      </w:r>
    </w:p>
    <w:p>
      <w:pPr>
        <w:pStyle w:val="Normal"/>
        <w:rPr>
          <w:rFonts w:ascii="Arial Narrow" w:hAnsi="Arial Narrow"/>
        </w:rPr>
      </w:pPr>
      <w:r>
        <w:rPr>
          <w:rFonts w:ascii="Arial Narrow" w:hAnsi="Arial Narrow"/>
        </w:rPr>
        <w:t xml:space="preserve">Настоящая Политика в отношении обработки персональных данных (далее – «Политика») подготовлена в соответствии с п. 2 ч .1 ст. 18.1 Федерального закона Российской Федерации «О персональных данных» №152-ФЗ от 27 июля 2006 года (далее – «Закон») и определяет позицию Общество с ограниченной ответственностью Специализированный застройщик «Эволюция»  (ИНН: 1400019488, ОГРН: </w:t>
      </w:r>
      <w:r>
        <w:rPr>
          <w:rFonts w:eastAsia="Arial-BoldMTBold" w:ascii="Arial Narrow" w:hAnsi="Arial Narrow"/>
          <w:lang w:eastAsia="zh-CN" w:bidi="ar"/>
        </w:rPr>
        <w:t>1231400002437</w:t>
      </w:r>
      <w:r>
        <w:rPr>
          <w:rFonts w:ascii="Arial Narrow" w:hAnsi="Arial Narrow"/>
        </w:rPr>
        <w:t>, адрес регистрации: 677008, РС(Я), г. Якутск, ул Ярославского, д. 3 , (далее – «Компания») как контролера персональных данных в области обработки и защиты персональных данных (далее – «Данные»), соблюдения прав и свобод каждого человека и, в особенности, права на неприкосновенность частной жизни, личную и семейную тайну.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2. Область применения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2.1. Настоящая Политика распространяется на Данные, полученные как до, так и после ввода в действие настоящей Политики.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2.2. Понимая важность и ценность Данных, а также заботясь о соблюдении конституционных прав граждан Российской Федерации и граждан других государств, Компания обеспечивает надежную защиту Данных.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3. Определения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3.1. Под Данными понимается любая информация, относящаяся к прямо или косвенно определенному или определяемому физическому лицу (гражданину), т.е. к такой информации, в частности, относятся: фамилия, имя, отчество, электронная почта, номер телефона, ip адрес, Страна, Область, Город, Район города, Индекс, Адрес, Компания, Факс, Email, Комментарий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3.2. Под обработкой Данных понимается любое действие (операция) или совокупность действий (операций) с Данными, совершаемых с использованием средств автоматизации и/или без использования таких средств. К таким действиям (операциям) относятся: 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Данных.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3.3. Под безопасностью Данных понимается защищенность Данных от неправомерного и/или несанкционированного доступа к ним, уничтожения, изменения, блокирования, копирования, предоставления, распространения Данных, а также от иных неправомерных действий в отношении Данных.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4. Правовые основания и цели обработки Данных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4.1. Обработка и обеспечение безопасности Данных в Компании осуществляется в соответствии с требованиями Конституции Российской Федерации, Закона, Трудового кодекса Российской Федерации, подзаконных актов, других определяющих случаи и особенности обработки Данных федеральных законов Российской Федерации, руководящих и методических документов ФСТЭК России и ФСБ России.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4.2. Субъектами Данных, обрабатываемых Компанией, являются: клиенты – потребители, в т.ч. посетители сайта https://www.sz-evolution.ru, принадлежащего Компании в том числе с целью оформления заказа на cайте https://www.sz-evolution.ru.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4.3. Компания осуществляет обработку Данных субъектов в следующих целях: осуществления возложенных на Компанию законодательством Российской Федерации функций, полномочий и обязанностей в соответствии с федеральными законами, в том числе, но не ограничиваясь: Гражданским кодексом Российской Федерации, Налоговым кодексом Российской Федерации, Трудовым кодексом Российской Федерации, Семейным кодексом Российской Федерации, Федеральным законом от 01.04.1996 г. № 27-ФЗ «Об индивидуальном (персонифицированном) учете в системе обязательного пенсионного страхования», Федеральным законом от 27.07.2006 г. № 152-ФЗ «О персональных данных», Федеральным законом от 28.03.1998 г. № 53-ФЗ «О воинской обязанности и военной службе», Федеральным законом от 26.02.1997 г. № 31-ФЗ «О мобилизационной подготовке и мобилизации в Российской Федерации», Федеральным законом от 8.02.1998 г. №14-ФЗ «Об обществах с ограниченной ответственностью», Федеральным законом от 07.02.1992 №2300-1 «О защите прав потребителей», Федеральным законом от 21.11.1996 г. № 129- ФЗ «О бухгалтерском учете», Федеральным законом от 29.11.2010 г. № 326-ФЗ «Об обязательном медицинском страховании в Российской Федерации», Клиентов – потребителей в целях: предоставления информации по товарам/услугам, проходящим акциям и специальным предложениям; информирования о статусе заказа;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 Принципы и условия обработки Данных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5.1. При обработке Данных Компания придерживается следующих принципов: обработка Данных осуществляется на законной и справедливой основе; Данные не раскрываются третьим лицам и не распространяются без согласия субъекта Данных, за исключением случаев, требующих раскрытия Данных по запросу уполномоченных государственных органов, судопроизводства; определение конкретных законных целей до начала обработки (в т.ч. сбора) Данных; ведется сбор только тех Данных, которые являются необходимыми и достаточными для заявленной цели обработки; объединение баз данных, содержащих Данные, обработка которых осуществляется в целях, несовместимых между собой не допускается; обработка Данных ограничивается достижением конкретных, заранее определенных и законных целей; обрабатываемые Данные подлежат уничтожению или обезличиванию по достижению целей обработки или в случае утраты необходимости в достижении этих целей, если иное не предусмотрено федеральным законом.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5.2. Компания может включать Данные субъектов в общедоступные источники Данных, при этом Компания берет письменное согласие субъекта на обработку его Данных, либо путем выражения согласия через форму сайта, нажатием которого субъект персональных данных выражает свое согласие.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5.3. Компания не осуществляет обработку Данных, касающихся расовой, национальной принадлежности, политических взглядов, религиозных, философских и иных убеждений, интимной жизни, членства в общественных объединениях, в том числе в профессиональных союзах.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5.4. Биометрические Данные (сведения, которые характеризуют физиологические и биологические особенности человека, на основании которых можно установить его личность и которые используются оператором для установления личности субъекта Данные) в Компании не обрабатываются.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5.5. Компания не осуществляет трансграничную передачу Данных.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5.6. В случаях, установленных законодательством Российской Федерации, Компания вправе осуществлять передачу Данных третьим лицам (федеральной налоговой службе, государственному пенсионному фонду и иным государственным органам) в случаях, предусмотренных законодательством Российской Федерации.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5.7. Компания вправе поручить обработку Данных субъектов Данных третьим лицам с согласия субъекта Данных, на основании заключаемого с этими лицами договора, в том числе при согласии с пользовательским соглашением и политики обработки персональных данных, размещенных на сайте.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5.8. Лица, осуществляющие обработку Данных на основании заключаемого с Компанией договора (поручения оператора), обязуются соблюдать принципы и правила обработки и защиты Данных, предусмотренные Законом. Для каждого третьего лица в договоре определяются перечень действий (операций) с Данными, которые будут совершаться третьим лицом, осуществляющим обработку Данных, цели обработки, устанавливается обязанность такого лица соблюдать конфиденциальность и обеспечивать безопасность Данных при их обработке, указываются требования к защите обрабатываемых Данных в соответствии с Законом.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5.9. В целях исполнения требований действующего законодательства Российской Федерации и своих договорных обязательств обработка Данных в Компании осуществляется как с использованием, так и без использования средств автоматизации. Совокупность операций обработки включает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Данных.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5.10. В Компании запрещается принятие на основании исключительно автоматизированной обработки Данных решений, порождающих юридические последствия в отношении субъекта Данных или иным образом затрагивающих его права и законные интересы, за исключением случаев, предусмотренных законодательством Российской Федерации.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6. Права и обязанности субъектов Данных, а также Компании в части обработки Данных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6.1. Субъект, Данные которого обрабатываются Компанией, имеет право: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- получать от Компании: подтверждение факта обработки Данных и сведения о наличии Данных, относящихся к соответствующему субъекту Данных; сведения о правовых основаниях и целях обработки Данных; сведения о применяемых Компанией способах обработки Данных; сведения о наименовании и местонахождении Компании; сведения о лицах (за исключением работников Компании), которые имеют доступ к Данным или которым могут быть раскрыты Данные на основании договора с Компанией или на основании федерального закона; перечень обрабатываемых Данных, относящихся к субъекту Данных, и информацию об источнике их получения, если иной порядок предоставления таких Данных не предусмотрен федеральным законом; сведения о сроках обработки Данных, в том числе о сроках их хранения; сведения о порядке осуществления субъектом Данных прав, предусмотренных Законом; наименование (Ф.И.О.) и адрес лица, осуществляющего обработку Данных по поручению Компании; иные сведения, предусмотренные Законом или другими нормативно-правовыми актами 4 Российской Федерации;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- требовать от Компании: уточнения своих Данных, их блокирования или уничтожения в случае, если Данные являются неполными, устаревшими, неточными, незаконно полученными или не являются необходимыми для заявленной цели обработки; отозвать свое согласие на обработку Данных в любой момент; требовать устранения неправомерных действий Компании в отношении его Данных; обжаловать действия или бездействие Компании в Федеральную службу по надзору в сфере связи, информационных технологий и массовых коммуникаций (Роскомнадзор) или в судебном порядке в случае, если субъект Данных считает, что Компания осуществляет обработку его Данных с нарушением требований Закона или иным образом нарушает его права и свободы;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- на защиту своих прав и законных интересов, в том числе на возмещения убытков и/или компенсацию морального вреда в судебном порядке.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6.2. Компания в процессе обработки Данных обязана: предоставлять субъекту Данных по его запросу информацию, касающуюся обработки его Данных, либо на законных основаниях предоставить отказ в течение тридцати дней с даты получения запроса субъекта Данных или его представителя; разъяснить субъекту Данных юридические последствия отказа предоставить Данные, если предоставление Данных является обязательным в соответствии с федеральным законом; до начала обработки Данных (если Данные получены не от субъекта Данных) предоставить субъекту Данных следующую информацию, за исключением случаев, предусмотренных частью 4 статьи 18 Закона: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1) наименование либо фамилия, имя, отчество и адрес Компании или ее представителя;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2) цель обработки Данных и ее правовое основание;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3) предполагаемые пользователи Данных;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4) установленные Законом права субъектов Данных;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5) источник получения Данных. принимать необходимые правовые, организационные и технические меры или обеспечивать их принятие для защиты Данных от неправомерного или случайного доступа к ним, уничтожения, изменения, блокирования, копирования, предоставления, распространения Данных, а также от иных неправомерных действий в отношении Данных; опубликовать в сети Интернет и обеспечить неограниченный доступ с использованием сети Интернет к документу, определяющему его политику в отношении обработки Данных, к сведениям о реализуемых требованиях к защите Данных;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предоставить субъектам Данных и/или их представителям возможность ознакомления с Данными при обращении с соответствующим запросом в течение 30 дней с даты получения подобного запроса; осуществить блокирование неправомерно обрабатываемых Данных, относящихся к субъекту Данных, или обеспечить их блокирование (если обработка Данных осуществляется другим лицом, действующим по поручению Компании) с момента обращения или получения запроса на период проверки, в случае выявления неправомерной обработки Данных при обращении субъекта Данных или его представителя либо по запросу субъекту Данных или его представителя либо уполномоченного органа по защите прав субъектов персональных данных; уточнить Данные либо обеспечить их уточнение (если обработка Данных осуществляется 5 другим лицом, действующим по поручению Компании) в течение 7 рабочих дней со дня представления сведений и снять блокирование Данных, в случае подтверждения факта неточности Данных на основании сведений, представленных субъектом Данных или его представителем; прекратить неправомерную обработку Данных или обеспечить прекращение неправомерной обработки Данных лицом, действующим по поручению Компании, в случае выявления неправомерной обработки Данных, осуществляемой Компанией или лицом, действующим на основании договора с Компанией, в срок, не превышающий 3 рабочих дней с даты этого выявления; прекратить обработку Данных или обеспечить ее прекращение (если обработка Данных осуществляется другим лицом, действующим по договору с Компанией) и уничтожить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Данные или обеспечить их уничтожение (если обработка Данных осуществляется другим лицом, действующим по договору с Компанией) по достижения цели обработки Данных, если иное не предусмотрено договором, стороной которого, выгодоприобретателем или поручителем по которому является субъект Данных, в случае достижения цели обработки Данных; прекратить обработку Данных или обеспечить ее прекращение и уничтожить Данные или обеспечить их уничтожение в случае отзыва субъектом Данных согласия на обработку Данных в течение 30 календарных дней с момента обращения, если Компания не вправе осуществлять обработку Данных без согласия субъекта Данных; вести журнал учета обращений субъектов ПДн, в котором должны фиксироваться запросы субъектов Данных на получение Данных, а также факты предоставления Данных по этим запросам.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7. Требования к защите Данных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7.1. Компания при обработке Данных принимает необходимые правовые, организационные и технические меры для защиты Данных от неправомерного и/или несанкционированного доступа к ним, уничтожения, изменения, блокирования, копирования, предоставления, распространения Данных, а также от иных неправомерных действий в отношении Данных.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7.2. К таким мерам в соответствии с Законом, в частности, относятся: назначение лица, ответственного за организацию обработки Данных, и лица, ответственного за обеспечение безопасности Данных; разработка и утверждение локальных актов по вопросам обработки и защиты Данных; применение правовых, организационных и технических мер по обеспечению безопасности Данных: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>
        <w:rPr>
          <w:rFonts w:ascii="Arial Narrow" w:hAnsi="Arial Narrow"/>
        </w:rPr>
        <w:t>определение угроз безопасности Данных при их обработке в информационных системах персональных данных;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>
        <w:rPr>
          <w:rFonts w:ascii="Arial Narrow" w:hAnsi="Arial Narrow"/>
        </w:rPr>
        <w:t>применение организационных и технических мер по обеспечению безопасности Данных при их обработке в информационных системах персональных данных, необходимых для выполнения требований к защите Данных, исполнение которых обеспечивает установленные Правительством Российской Федерации уровни защищенности Данных;</w:t>
        <w:br/>
        <w:t>• применение прошедших в установленном порядке процедуру оценки соответствия средств защиты информации;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>
        <w:rPr>
          <w:rFonts w:ascii="Arial Narrow" w:hAnsi="Arial Narrow"/>
        </w:rPr>
        <w:t>оценка эффективности принимаемых мер по обеспечению безопасности Данных до ввода в эксплуатацию информационной системы персональных данных;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>
        <w:rPr>
          <w:rFonts w:ascii="Arial Narrow" w:hAnsi="Arial Narrow"/>
        </w:rPr>
        <w:t>учет машинных носителей Данных, если хранение Данных осуществляется на машинных носителях;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>
        <w:rPr>
          <w:rFonts w:ascii="Arial Narrow" w:hAnsi="Arial Narrow"/>
        </w:rPr>
        <w:t>обнаружение фактов несанкционированного доступа к Данным и принятие мер по недопущению подобных инцидентов в дальнейшем;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>
        <w:rPr>
          <w:rFonts w:ascii="Arial Narrow" w:hAnsi="Arial Narrow"/>
        </w:rPr>
        <w:t>восстановление Данных, модифицированных или уничтоженных вследствие несанкционированного доступа к ним;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>
        <w:rPr>
          <w:rFonts w:ascii="Arial Narrow" w:hAnsi="Arial Narrow"/>
        </w:rPr>
        <w:t>установление правил доступа к Данным, обрабатываемым в информационной системе персональных данных, а также обеспечение регистрации и учета всех действий, совершаемых с Данными в информационной системе персональных данных. контроль за принимаемыми мерами по обеспечению безопасности Данных и уровнем защищенности информационных систем персональных данных;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>
        <w:rPr>
          <w:rFonts w:ascii="Arial Narrow" w:hAnsi="Arial Narrow"/>
        </w:rPr>
        <w:t>оценка вреда, который может быть причинен субъектам Данных в случае нарушения требований Закона, соотношение указанного вреда и принимаемых Компанией мер, направленных на обеспечение выполнения обязанностей, предусмотренных Законом;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>
        <w:rPr>
          <w:rFonts w:ascii="Arial Narrow" w:hAnsi="Arial Narrow"/>
        </w:rPr>
        <w:t>соблюдение условий, исключающих несанкционированный доступ к материальным носителям Данных и обеспечивающих сохранность Данных;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• </w:t>
      </w:r>
      <w:r>
        <w:rPr>
          <w:rFonts w:ascii="Arial Narrow" w:hAnsi="Arial Narrow"/>
        </w:rPr>
        <w:t>ознакомление работников Компании, непосредственно осуществляющих обработку Данных, с положениями законодательства Российской Федерации о Данных, в том числе с требованиями к защите Данных, локальными актами по вопросам обработки и защиты Данных, и обучение работников Компании.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8. Сроки обработки (хранения) Данных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8.1. Сроки обработки (хранения) Данных определяются исходя из целей обработки Данных, в соответствии со сроком действия договора с субъектом Данных, требованиями федеральных законов, требованиями операторов Данных, по поручению которых Компания осуществляет обработку Данных, основными правилами работы архивов организаций, сроками исковой давности.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8.2. Данные, срок обработки (хранения) которых истек, должны быть уничтожены, если иное не предусмотрено федеральным законом. Хранение Данных после прекращения их обработки допускается только после их обезличивания.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9. Порядок получения разъяснений по вопросам обработки Данных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9.1. Лица, чьи Данные обрабатываются Компанией, могут получить разъяснения по вопросам обработки своих Данных, обратившись лично в Компанию или направив соответствующий письменный запрос по адресу местонахождения Компании: 677008, РС(Я), г. Якутск, ул Ярославского, д. 3. В случае направления официального запроса в Компанию в тексте запроса необходимо указать: фамилию, имя, отчество субъекта Данных или его представителя; номер основного документа, удостоверяющего личность субъекта Данных или его представителя, сведения о дате выдачи указанного документа и выдавшем его органе; сведения, подтверждающие наличие у субъекта Данных отношений с Компанией; информацию для обратной связи с целью направления Компанией ответа на запрос; подпись субъекта Данных (или его представителя). Если запрос отправляется в электронном виде, то он должен быть оформлен в виде электронного документа и подписан электронной подписью в соответствии с законодательством Российской Федерации.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10. Особенности обработки и защиты Данных, собираемых Компанией с использованием сети Интернет</w:t>
      </w:r>
    </w:p>
    <w:p>
      <w:pPr>
        <w:pStyle w:val="Normal"/>
        <w:spacing w:before="240" w:after="0"/>
        <w:rPr>
          <w:rFonts w:ascii="Arial Narrow" w:hAnsi="Arial Narrow"/>
          <w:lang w:val="ru-RU"/>
        </w:rPr>
      </w:pPr>
      <w:r>
        <w:rPr>
          <w:rFonts w:ascii="Arial Narrow" w:hAnsi="Arial Narrow"/>
        </w:rPr>
        <w:t xml:space="preserve">10.1. Компания обрабатывает Данные, поступающие от пользователей Cайта с ресурса: https://www.sz-evolution.ru (далее – Cайт), а также поступающие на адреса электронной почты Компании </w:t>
      </w:r>
      <w:r>
        <w:rPr>
          <w:rFonts w:ascii="Arial Narrow" w:hAnsi="Arial Narrow"/>
          <w:lang w:val="en-US"/>
        </w:rPr>
        <w:t>info</w:t>
      </w:r>
      <w:r>
        <w:rPr>
          <w:rFonts w:ascii="Arial Narrow" w:hAnsi="Arial Narrow"/>
        </w:rPr>
        <w:t>@</w:t>
      </w:r>
      <w:r>
        <w:rPr>
          <w:rFonts w:ascii="Arial Narrow" w:hAnsi="Arial Narrow"/>
          <w:lang w:val="en-US"/>
        </w:rPr>
        <w:t>sz</w:t>
      </w:r>
      <w:r>
        <w:rPr>
          <w:rFonts w:ascii="Arial Narrow" w:hAnsi="Arial Narrow"/>
        </w:rPr>
        <w:t>-</w:t>
      </w:r>
      <w:r>
        <w:rPr>
          <w:rFonts w:eastAsia="Helvetica" w:ascii="Arial Narrow" w:hAnsi="Arial Narrow"/>
          <w:shd w:fill="FFFFFF" w:val="clear"/>
          <w:lang w:val="en-US"/>
        </w:rPr>
        <w:t>evolution</w:t>
      </w:r>
      <w:r>
        <w:rPr>
          <w:rFonts w:eastAsia="Helvetica" w:ascii="Arial Narrow" w:hAnsi="Arial Narrow"/>
          <w:shd w:fill="FFFFFF" w:val="clear"/>
        </w:rPr>
        <w:t>.</w:t>
      </w:r>
      <w:r>
        <w:rPr>
          <w:rFonts w:eastAsia="Helvetica" w:ascii="Arial Narrow" w:hAnsi="Arial Narrow"/>
          <w:shd w:fill="FFFFFF" w:val="clear"/>
          <w:lang w:val="en-US"/>
        </w:rPr>
        <w:t>ru</w:t>
      </w:r>
      <w:r>
        <w:rPr>
          <w:rFonts w:eastAsia="Helvetica" w:ascii="Arial Narrow" w:hAnsi="Arial Narrow"/>
          <w:shd w:fill="FFFFFF" w:val="clear"/>
          <w:lang w:val="ru-RU"/>
        </w:rPr>
        <w:t>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10.2. Сбор Данных Существуют два основных способа, с помощью которых Компания получает Данные с помощью сети Интернет: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10.2.1. Предоставление Данных Предоставление Данных (самостоятельный ввод данных): фамилия имя отчество электронная почта номер телефона Страна Область Город Район города И</w:t>
      </w:r>
      <w:r>
        <w:rPr>
          <w:rFonts w:ascii="Arial Narrow" w:hAnsi="Arial Narrow"/>
          <w:lang w:val="ru-RU"/>
        </w:rPr>
        <w:t>н</w:t>
      </w:r>
      <w:r>
        <w:rPr>
          <w:rFonts w:ascii="Arial Narrow" w:hAnsi="Arial Narrow"/>
        </w:rPr>
        <w:t>декс Адрес Компания Факс Email Комментарий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10.2.2. Субъектами Данных путем поступления на адрес электронной почты Компании: </w:t>
      </w:r>
      <w:r>
        <w:rPr>
          <w:rFonts w:ascii="Arial Narrow" w:hAnsi="Arial Narrow"/>
          <w:lang w:val="en-US"/>
        </w:rPr>
        <w:t>info</w:t>
      </w:r>
      <w:r>
        <w:rPr>
          <w:rFonts w:ascii="Arial Narrow" w:hAnsi="Arial Narrow"/>
        </w:rPr>
        <w:t>@</w:t>
      </w:r>
      <w:r>
        <w:rPr>
          <w:rFonts w:ascii="Arial Narrow" w:hAnsi="Arial Narrow"/>
          <w:lang w:val="en-US"/>
        </w:rPr>
        <w:t>sz</w:t>
      </w:r>
      <w:r>
        <w:rPr>
          <w:rFonts w:ascii="Arial Narrow" w:hAnsi="Arial Narrow"/>
        </w:rPr>
        <w:t>-</w:t>
      </w:r>
      <w:r>
        <w:rPr>
          <w:rFonts w:eastAsia="Helvetica" w:ascii="Arial Narrow" w:hAnsi="Arial Narrow"/>
          <w:shd w:fill="FFFFFF" w:val="clear"/>
          <w:lang w:val="en-US"/>
        </w:rPr>
        <w:t>evolution</w:t>
      </w:r>
      <w:r>
        <w:rPr>
          <w:rFonts w:eastAsia="Helvetica" w:ascii="Arial Narrow" w:hAnsi="Arial Narrow"/>
          <w:shd w:fill="FFFFFF" w:val="clear"/>
        </w:rPr>
        <w:t>.</w:t>
      </w:r>
      <w:r>
        <w:rPr>
          <w:rFonts w:eastAsia="Helvetica" w:ascii="Arial Narrow" w:hAnsi="Arial Narrow"/>
          <w:shd w:fill="FFFFFF" w:val="clear"/>
          <w:lang w:val="en-US"/>
        </w:rPr>
        <w:t>ru</w:t>
      </w:r>
      <w:r>
        <w:rPr>
          <w:rFonts w:ascii="Arial Narrow" w:hAnsi="Arial Narrow"/>
        </w:rPr>
        <w:t>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10.3. Автоматически собираемая информация Компания может собирать и обрабатывать сведения, не являющимися персональными данными: ip адрес информацию об интересах пользователей на Сайте на основе введенных поисковых запросов пользователей Сайта о реализуемых и предлагаемых к продаже товаров Компанией с целью предоставления актуальной информации клиентам Компании при использовании Сайта, а также обобщения и анализа информации, о том какие разделы Сайта и товары пользуются наибольшим спросом у клиентов Компании; обработка и хранение поисковых запросов пользователей Сайта с целью обобщения и создания клиентской статистики об использовании разделов Сайта. Компания автоматически получает некоторые виды информации, получаемой в процессе взаимодействия пользователей с Сайтом, переписки по электронной почте и т. п. Речь идет о технологиях и сервисах, таких как веб-протоколы, куки, веб-отметки, а также приложения и инструменты указанной третьей стороны. При этом веб-отметки, куки и другие мониторинговые технологии не дают возможность автоматически получать Данные. Если пользователь Сайта по своему усмотрению предоставляет свои Данные, например, при заполнении формы обратной связи или при отправке электронного 8 письма, то только тогда запускаются процессы автоматического сбора подробной информации для удобства пользования веб</w:t>
      </w:r>
      <w:r>
        <w:rPr>
          <w:rFonts w:ascii="Arial Narrow" w:hAnsi="Arial Narrow"/>
          <w:lang w:val="ru-RU"/>
        </w:rPr>
        <w:t>-</w:t>
      </w:r>
      <w:r>
        <w:rPr>
          <w:rFonts w:ascii="Arial Narrow" w:hAnsi="Arial Narrow"/>
        </w:rPr>
        <w:t>сайтами и/или для совершенствования взаимодействия с пользователями.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10.4. Использование Данных Компания вправе пользоваться предоставленными Данными в соответствии с заявленными целями их сбора, а также при выполнении договора, заключенного с субъектом, выполнении обязательств, вытекающих из законодательства, при наличии согласия субъекта Данных, если такое согласие требуется в соответствии с требованиями законодательства Российской Федерации в области Данных. Полученные Данные в обобщенном и обезличенном виде могут использоваться для лучшего понимания потребностей покупателей товаров и услуг, реализуемых Компанией, улучшения качества обслуживания и аналитики.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10.5. Передача Данных Компания может поручать обработку Данных третьим лицам исключительно с согласия субъекта Данных. Также Данные могут передаваться третьим лицам в следующих случаях: а) B качестве ответа на правомерные запросы уполномоченных государственных органов, в соответствии с законами, решениями суда и пр. б) Данные не могут передаваться третьим лицам для маркетинговых, коммерческих и иных аналогичных целей, за исключением случаев получения предварительного согласия субъекта Данных.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10.6. Сайт содержит ссылки на иные веб-ресурсы, где может находиться полезная и интересная для пользователей Сайта информация. При этом действие настоящей Политики не распространяется на такие иные сайты. Пользователям, переходящим по ссылкам на другие сайты, рекомендуется ознакомиться с политиками об обработке Данных, размещенными на таких сайтах.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 xml:space="preserve">10.7. Пользователь Сайта может в любое время отозвать свое согласие на обработку Данных, направив сообщение на адрес электронной почты Компании: </w:t>
      </w:r>
      <w:r>
        <w:rPr>
          <w:rFonts w:ascii="Arial Narrow" w:hAnsi="Arial Narrow"/>
          <w:lang w:val="en-US"/>
        </w:rPr>
        <w:t>info</w:t>
      </w:r>
      <w:r>
        <w:rPr>
          <w:rFonts w:ascii="Arial Narrow" w:hAnsi="Arial Narrow"/>
        </w:rPr>
        <w:t>@</w:t>
      </w:r>
      <w:r>
        <w:rPr>
          <w:rFonts w:ascii="Arial Narrow" w:hAnsi="Arial Narrow"/>
          <w:lang w:val="en-US"/>
        </w:rPr>
        <w:t>sz</w:t>
      </w:r>
      <w:r>
        <w:rPr>
          <w:rFonts w:ascii="Arial Narrow" w:hAnsi="Arial Narrow"/>
        </w:rPr>
        <w:t>-</w:t>
      </w:r>
      <w:r>
        <w:rPr>
          <w:rFonts w:eastAsia="Helvetica" w:ascii="Arial Narrow" w:hAnsi="Arial Narrow"/>
          <w:shd w:fill="FFFFFF" w:val="clear"/>
          <w:lang w:val="en-US"/>
        </w:rPr>
        <w:t>evolution</w:t>
      </w:r>
      <w:r>
        <w:rPr>
          <w:rFonts w:eastAsia="Helvetica" w:ascii="Arial Narrow" w:hAnsi="Arial Narrow"/>
          <w:shd w:fill="FFFFFF" w:val="clear"/>
        </w:rPr>
        <w:t>.</w:t>
      </w:r>
      <w:r>
        <w:rPr>
          <w:rFonts w:eastAsia="Helvetica" w:ascii="Arial Narrow" w:hAnsi="Arial Narrow"/>
          <w:shd w:fill="FFFFFF" w:val="clear"/>
          <w:lang w:val="en-US"/>
        </w:rPr>
        <w:t>ru</w:t>
      </w:r>
      <w:r>
        <w:rPr>
          <w:rFonts w:ascii="Arial Narrow" w:hAnsi="Arial Narrow"/>
          <w:highlight w:val="white"/>
        </w:rPr>
        <w:t>,</w:t>
      </w:r>
      <w:r>
        <w:rPr>
          <w:rFonts w:ascii="Arial Narrow" w:hAnsi="Arial Narrow"/>
        </w:rPr>
        <w:t xml:space="preserve"> либо направив письменное уведомление по адресу Компании: 677008, РС(Я), г. Якутск, ул Ярославского, д. 3. После получения такого сообщения обработка Данных пользователя будет прекращена, а его Данные будут удалены, за исключением случаев, когда обработка может быть продолжена в соответствии с законодательством. Заключительные положения Настоящая Политика является локальным нормативным актом Компании. Настоящая Политика является общедоступной. Общедоступность настоящей Политики обеспечивается публикацией на Сайте Компании. Настоящая Политика может быть пересмотрена в любом из следующих случаев: при изменении законодательства Российской Федерации в области обработки и защиты персональных данных; в случаях получения предписаний от компетентных государственных органов на устранение несоответствий, затрагивающих область действия Политики; по решению руководства Компании; при изменении целей и сроков обработки Данных; при изменении организационной структуры, структуры информационных и/или телекоммуникационных систем (или введении новых); при применении новых технологий обработки и защиты Данных (в т. ч. передачи, хранения); при появлении необходимости в изменении процесса обработки Данных, связанной с деятельностью Компании.</w:t>
      </w:r>
    </w:p>
    <w:p>
      <w:pPr>
        <w:pStyle w:val="Normal"/>
        <w:spacing w:before="240" w:after="0"/>
        <w:rPr>
          <w:rFonts w:ascii="Arial Narrow" w:hAnsi="Arial Narrow"/>
        </w:rPr>
      </w:pPr>
      <w:r>
        <w:rPr>
          <w:rFonts w:ascii="Arial Narrow" w:hAnsi="Arial Narrow"/>
        </w:rPr>
        <w:t>В случае неисполнения положений настоящей Политики Компания и ее работники несут ответственность в соответствии с действующим законодательством Российской Федерации. Контроль исполнения требований настоящей Политики осуществляется лицами, ответственными за организацию обработки Данных Компании, а также за безопасность персональных данны</w:t>
      </w:r>
      <w:bookmarkStart w:id="2" w:name="_heading=h.9oadhdfe0fvz"/>
      <w:bookmarkEnd w:id="2"/>
      <w:r>
        <w:rPr>
          <w:rFonts w:ascii="Arial Narrow" w:hAnsi="Arial Narrow"/>
        </w:rPr>
        <w:t>х.</w:t>
      </w:r>
    </w:p>
    <w:sectPr>
      <w:type w:val="nextPage"/>
      <w:pgSz w:w="11906" w:h="16838"/>
      <w:pgMar w:left="1440" w:right="1440" w:header="0" w:top="1440" w:footer="0" w:bottom="664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 Narrow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71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" w:eastAsia="ru-RU" w:bidi="ar-SA"/>
    </w:rPr>
  </w:style>
  <w:style w:type="paragraph" w:styleId="1">
    <w:name w:val="Heading 1"/>
    <w:basedOn w:val="Normal"/>
    <w:next w:val="Normal"/>
    <w:uiPriority w:val="9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uiPriority w:val="9"/>
    <w:unhideWhenUsed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примечания Знак"/>
    <w:basedOn w:val="DefaultParagraphFont"/>
    <w:link w:val="a5"/>
    <w:uiPriority w:val="99"/>
    <w:semiHidden/>
    <w:qFormat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Lucida Sans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Lucida Sans"/>
    </w:rPr>
  </w:style>
  <w:style w:type="paragraph" w:styleId="Style14">
    <w:name w:val="Title"/>
    <w:basedOn w:val="Normal"/>
    <w:next w:val="Normal"/>
    <w:uiPriority w:val="10"/>
    <w:qFormat/>
    <w:pPr>
      <w:keepNext w:val="true"/>
      <w:keepLines/>
      <w:spacing w:before="0" w:after="60"/>
    </w:pPr>
    <w:rPr>
      <w:sz w:val="52"/>
      <w:szCs w:val="52"/>
    </w:rPr>
  </w:style>
  <w:style w:type="paragraph" w:styleId="Style15">
    <w:name w:val="Subtitle"/>
    <w:basedOn w:val="Normal"/>
    <w:next w:val="Normal"/>
    <w:uiPriority w:val="11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Annotationtext">
    <w:name w:val="annotation text"/>
    <w:basedOn w:val="Normal"/>
    <w:link w:val="a6"/>
    <w:uiPriority w:val="99"/>
    <w:semiHidden/>
    <w:unhideWhenUsed/>
    <w:qFormat/>
    <w:pPr>
      <w:spacing w:lineRule="auto" w:line="240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BneywRk0QxMQ1VODJX7PV9ar5g==">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LibreOffice/7.0.0.3$Windows_X86_64 LibreOffice_project/8061b3e9204bef6b321a21033174034a5e2ea88e</Application>
  <Pages>7</Pages>
  <Words>3919</Words>
  <Characters>28684</Characters>
  <CharactersWithSpaces>32524</CharactersWithSpaces>
  <Paragraphs>118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2026-03-17T05:06:00Z</dcterms:created>
  <dc:creator/>
  <dc:description/>
  <dc:language>ru-RU</dc:language>
  <cp:lastModifiedBy>igor serikov</cp:lastModifiedBy>
  <dcterms:modified xsi:type="dcterms:W3CDTF">2026-03-17T05:06:00Z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